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A4" w:rsidRDefault="004453AF" w:rsidP="004453AF">
      <w:pPr>
        <w:jc w:val="center"/>
      </w:pPr>
      <w:bookmarkStart w:id="0" w:name="_GoBack"/>
      <w:bookmarkEnd w:id="0"/>
      <w:r>
        <w:t xml:space="preserve">Cutting Boards Project </w:t>
      </w:r>
    </w:p>
    <w:p w:rsidR="004453AF" w:rsidRDefault="004453AF" w:rsidP="004453AF">
      <w:pPr>
        <w:pStyle w:val="ListParagraph"/>
        <w:numPr>
          <w:ilvl w:val="0"/>
          <w:numId w:val="1"/>
        </w:numPr>
      </w:pPr>
      <w:r>
        <w:t xml:space="preserve">You must make a set of 3 cutting boards. </w:t>
      </w:r>
    </w:p>
    <w:p w:rsidR="004453AF" w:rsidRDefault="004453AF" w:rsidP="004453AF">
      <w:pPr>
        <w:pStyle w:val="ListParagraph"/>
        <w:numPr>
          <w:ilvl w:val="1"/>
          <w:numId w:val="1"/>
        </w:numPr>
      </w:pPr>
      <w:r>
        <w:t>They all have to have one thing in common.</w:t>
      </w:r>
    </w:p>
    <w:p w:rsidR="004453AF" w:rsidRDefault="004453AF" w:rsidP="004453AF">
      <w:pPr>
        <w:pStyle w:val="ListParagraph"/>
        <w:numPr>
          <w:ilvl w:val="2"/>
          <w:numId w:val="1"/>
        </w:numPr>
      </w:pPr>
      <w:r>
        <w:t xml:space="preserve">Shape, color, wood type, etc. </w:t>
      </w:r>
    </w:p>
    <w:p w:rsidR="004453AF" w:rsidRDefault="004453AF" w:rsidP="004453AF">
      <w:pPr>
        <w:pStyle w:val="ListParagraph"/>
        <w:numPr>
          <w:ilvl w:val="1"/>
          <w:numId w:val="1"/>
        </w:numPr>
      </w:pPr>
      <w:r>
        <w:t>They CAN NOT be plain squares or rectangles</w:t>
      </w:r>
    </w:p>
    <w:p w:rsidR="004453AF" w:rsidRDefault="004453AF" w:rsidP="004453AF">
      <w:pPr>
        <w:pStyle w:val="ListParagraph"/>
        <w:numPr>
          <w:ilvl w:val="2"/>
          <w:numId w:val="1"/>
        </w:numPr>
      </w:pPr>
      <w:r>
        <w:t>Cutting boards with a handle are okay</w:t>
      </w:r>
    </w:p>
    <w:p w:rsidR="004453AF" w:rsidRDefault="004453AF" w:rsidP="004453AF">
      <w:pPr>
        <w:pStyle w:val="ListParagraph"/>
        <w:numPr>
          <w:ilvl w:val="2"/>
          <w:numId w:val="1"/>
        </w:numPr>
      </w:pPr>
      <w:r>
        <w:t>Circles are okay</w:t>
      </w:r>
    </w:p>
    <w:p w:rsidR="004453AF" w:rsidRDefault="004453AF" w:rsidP="004453AF">
      <w:pPr>
        <w:pStyle w:val="ListParagraph"/>
        <w:numPr>
          <w:ilvl w:val="2"/>
          <w:numId w:val="1"/>
        </w:numPr>
      </w:pPr>
      <w:r>
        <w:t>Triangles are okay</w:t>
      </w:r>
    </w:p>
    <w:p w:rsidR="004453AF" w:rsidRDefault="004453AF" w:rsidP="004453AF">
      <w:pPr>
        <w:pStyle w:val="ListParagraph"/>
        <w:numPr>
          <w:ilvl w:val="1"/>
          <w:numId w:val="1"/>
        </w:numPr>
      </w:pPr>
      <w:r>
        <w:t>You must use two different types of wood for all three.</w:t>
      </w:r>
    </w:p>
    <w:p w:rsidR="004453AF" w:rsidRDefault="004453AF" w:rsidP="004453AF">
      <w:pPr>
        <w:pStyle w:val="ListParagraph"/>
        <w:numPr>
          <w:ilvl w:val="2"/>
          <w:numId w:val="1"/>
        </w:numPr>
      </w:pPr>
      <w:r>
        <w:t xml:space="preserve">You CAN NOT use Pine or Cedar for this project </w:t>
      </w:r>
    </w:p>
    <w:p w:rsidR="004453AF" w:rsidRDefault="004453AF" w:rsidP="004453AF">
      <w:pPr>
        <w:pStyle w:val="ListParagraph"/>
        <w:numPr>
          <w:ilvl w:val="1"/>
          <w:numId w:val="1"/>
        </w:numPr>
      </w:pPr>
      <w:r>
        <w:t>In a set of three they all have to be 1” smaller in size.</w:t>
      </w:r>
    </w:p>
    <w:p w:rsidR="004453AF" w:rsidRDefault="004453AF" w:rsidP="004453AF">
      <w:pPr>
        <w:pStyle w:val="ListParagraph"/>
        <w:numPr>
          <w:ilvl w:val="2"/>
          <w:numId w:val="1"/>
        </w:numPr>
      </w:pPr>
      <w:r>
        <w:t xml:space="preserve">For example if your biggest one is 8” x 12” then you second one will be 7” x 11”, and your third will be 6” x 10” </w:t>
      </w:r>
    </w:p>
    <w:p w:rsidR="004453AF" w:rsidRDefault="004453AF" w:rsidP="004453AF">
      <w:pPr>
        <w:pStyle w:val="ListParagraph"/>
        <w:numPr>
          <w:ilvl w:val="0"/>
          <w:numId w:val="1"/>
        </w:numPr>
      </w:pPr>
      <w:r>
        <w:t>You must use biscuit joints to hold your boards together</w:t>
      </w:r>
    </w:p>
    <w:p w:rsidR="004453AF" w:rsidRDefault="004453AF" w:rsidP="004453AF">
      <w:pPr>
        <w:pStyle w:val="ListParagraph"/>
        <w:numPr>
          <w:ilvl w:val="0"/>
          <w:numId w:val="1"/>
        </w:numPr>
      </w:pPr>
      <w:r>
        <w:t>You must use a router table and create a decorative edge on all three.</w:t>
      </w:r>
    </w:p>
    <w:p w:rsidR="004453AF" w:rsidRDefault="004453AF" w:rsidP="004453AF">
      <w:pPr>
        <w:pStyle w:val="ListParagraph"/>
        <w:numPr>
          <w:ilvl w:val="0"/>
          <w:numId w:val="1"/>
        </w:numPr>
      </w:pPr>
      <w:r>
        <w:t>Your cutting board must be finished with a food safe finishing product.</w:t>
      </w:r>
    </w:p>
    <w:p w:rsidR="004453AF" w:rsidRDefault="004453AF" w:rsidP="004453AF">
      <w:pPr>
        <w:pStyle w:val="ListParagraph"/>
        <w:numPr>
          <w:ilvl w:val="0"/>
          <w:numId w:val="1"/>
        </w:numPr>
      </w:pPr>
      <w:r>
        <w:t>Max sizes/ Minimum sizes</w:t>
      </w:r>
    </w:p>
    <w:p w:rsidR="004453AF" w:rsidRDefault="004453AF" w:rsidP="004453AF">
      <w:pPr>
        <w:pStyle w:val="ListParagraph"/>
        <w:numPr>
          <w:ilvl w:val="1"/>
          <w:numId w:val="1"/>
        </w:numPr>
      </w:pPr>
      <w:r>
        <w:t>Based on the first cutting board, which will be your largest for the set.</w:t>
      </w:r>
      <w:r w:rsidR="00E54A47">
        <w:t xml:space="preserve"> All must be ¾” thick</w:t>
      </w:r>
    </w:p>
    <w:p w:rsidR="001C7A74" w:rsidRDefault="001C7A74" w:rsidP="001C7A74">
      <w:pPr>
        <w:pStyle w:val="ListParagraph"/>
        <w:numPr>
          <w:ilvl w:val="2"/>
          <w:numId w:val="1"/>
        </w:numPr>
      </w:pPr>
      <w:r>
        <w:t xml:space="preserve">CAN NOT be bigger than 10” x 15” </w:t>
      </w:r>
    </w:p>
    <w:p w:rsidR="001C7A74" w:rsidRDefault="001C7A74" w:rsidP="001C7A74">
      <w:pPr>
        <w:pStyle w:val="ListParagraph"/>
        <w:numPr>
          <w:ilvl w:val="2"/>
          <w:numId w:val="1"/>
        </w:numPr>
      </w:pPr>
      <w:r>
        <w:t>CAN NOT be smaller than 8” x 10”</w:t>
      </w:r>
    </w:p>
    <w:p w:rsidR="001C7A74" w:rsidRDefault="001C7A74" w:rsidP="001C7A74">
      <w:pPr>
        <w:pStyle w:val="ListParagraph"/>
        <w:numPr>
          <w:ilvl w:val="0"/>
          <w:numId w:val="1"/>
        </w:numPr>
      </w:pPr>
      <w:r>
        <w:t xml:space="preserve">You must submit a plan and a bill of materials. </w:t>
      </w:r>
    </w:p>
    <w:p w:rsidR="001C7A74" w:rsidRDefault="001C7A74" w:rsidP="001C7A74">
      <w:r>
        <w:t xml:space="preserve">Required tools </w:t>
      </w:r>
      <w:proofErr w:type="gramStart"/>
      <w:r>
        <w:t>Needed</w:t>
      </w:r>
      <w:proofErr w:type="gramEnd"/>
    </w:p>
    <w:p w:rsidR="001C7A74" w:rsidRDefault="001C7A74" w:rsidP="001C7A74">
      <w:pPr>
        <w:pStyle w:val="ListParagraph"/>
        <w:numPr>
          <w:ilvl w:val="0"/>
          <w:numId w:val="2"/>
        </w:numPr>
      </w:pPr>
      <w:r>
        <w:t xml:space="preserve">Jointer </w:t>
      </w:r>
    </w:p>
    <w:p w:rsidR="001C7A74" w:rsidRDefault="001C7A74" w:rsidP="001C7A74">
      <w:pPr>
        <w:pStyle w:val="ListParagraph"/>
        <w:numPr>
          <w:ilvl w:val="0"/>
          <w:numId w:val="2"/>
        </w:numPr>
      </w:pPr>
      <w:r>
        <w:t xml:space="preserve">Planer </w:t>
      </w:r>
    </w:p>
    <w:p w:rsidR="001C7A74" w:rsidRDefault="001C7A74" w:rsidP="001C7A74">
      <w:pPr>
        <w:pStyle w:val="ListParagraph"/>
        <w:numPr>
          <w:ilvl w:val="0"/>
          <w:numId w:val="2"/>
        </w:numPr>
      </w:pPr>
      <w:r>
        <w:t>Table saw</w:t>
      </w:r>
    </w:p>
    <w:p w:rsidR="001C7A74" w:rsidRDefault="001C7A74" w:rsidP="001C7A74">
      <w:pPr>
        <w:pStyle w:val="ListParagraph"/>
        <w:numPr>
          <w:ilvl w:val="0"/>
          <w:numId w:val="2"/>
        </w:numPr>
      </w:pPr>
      <w:r>
        <w:t>Biscuit jointer.</w:t>
      </w:r>
    </w:p>
    <w:p w:rsidR="001C7A74" w:rsidRDefault="001C7A74" w:rsidP="001C7A74">
      <w:pPr>
        <w:pStyle w:val="ListParagraph"/>
        <w:numPr>
          <w:ilvl w:val="0"/>
          <w:numId w:val="2"/>
        </w:numPr>
      </w:pPr>
      <w:proofErr w:type="spellStart"/>
      <w:r>
        <w:t>Bandsaw</w:t>
      </w:r>
      <w:proofErr w:type="spellEnd"/>
    </w:p>
    <w:p w:rsidR="001C7A74" w:rsidRDefault="001C7A74" w:rsidP="001C7A74">
      <w:pPr>
        <w:pStyle w:val="ListParagraph"/>
        <w:numPr>
          <w:ilvl w:val="0"/>
          <w:numId w:val="2"/>
        </w:numPr>
      </w:pPr>
      <w:r>
        <w:t xml:space="preserve">Router table </w:t>
      </w:r>
    </w:p>
    <w:p w:rsidR="001C7A74" w:rsidRDefault="001C7A74" w:rsidP="001C7A74">
      <w:pPr>
        <w:pStyle w:val="ListParagraph"/>
        <w:numPr>
          <w:ilvl w:val="0"/>
          <w:numId w:val="2"/>
        </w:numPr>
      </w:pPr>
      <w:r>
        <w:t>Sanders</w:t>
      </w:r>
    </w:p>
    <w:p w:rsidR="00E54A47" w:rsidRDefault="00E54A47" w:rsidP="00E54A47">
      <w:pPr>
        <w:pStyle w:val="ListParagraph"/>
        <w:ind w:left="765"/>
      </w:pPr>
    </w:p>
    <w:p w:rsidR="001C7A74" w:rsidRDefault="001C7A74" w:rsidP="001C7A74">
      <w:pPr>
        <w:pStyle w:val="ListParagraph"/>
        <w:numPr>
          <w:ilvl w:val="0"/>
          <w:numId w:val="3"/>
        </w:numPr>
      </w:pPr>
      <w:r>
        <w:t>What did you like about this project?</w:t>
      </w:r>
    </w:p>
    <w:p w:rsidR="001C7A74" w:rsidRDefault="001C7A74" w:rsidP="001C7A74"/>
    <w:p w:rsidR="001C7A74" w:rsidRDefault="001C7A74" w:rsidP="001C7A74"/>
    <w:p w:rsidR="001C7A74" w:rsidRDefault="001C7A74" w:rsidP="001C7A74">
      <w:pPr>
        <w:pStyle w:val="ListParagraph"/>
        <w:numPr>
          <w:ilvl w:val="0"/>
          <w:numId w:val="3"/>
        </w:numPr>
      </w:pPr>
      <w:r>
        <w:t>What did you learn from this project?</w:t>
      </w:r>
    </w:p>
    <w:p w:rsidR="001C7A74" w:rsidRDefault="001C7A74" w:rsidP="001C7A74"/>
    <w:p w:rsidR="001C7A74" w:rsidRDefault="001C7A74" w:rsidP="001C7A74"/>
    <w:p w:rsidR="001C7A74" w:rsidRDefault="001C7A74" w:rsidP="001C7A74">
      <w:pPr>
        <w:pStyle w:val="ListParagraph"/>
        <w:numPr>
          <w:ilvl w:val="0"/>
          <w:numId w:val="3"/>
        </w:numPr>
      </w:pPr>
      <w:r>
        <w:t>What are you going to use this project for?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890"/>
        <w:gridCol w:w="1890"/>
        <w:gridCol w:w="1800"/>
        <w:gridCol w:w="1834"/>
        <w:gridCol w:w="1671"/>
      </w:tblGrid>
      <w:tr w:rsidR="007336FD" w:rsidTr="007336FD">
        <w:tc>
          <w:tcPr>
            <w:tcW w:w="1890" w:type="dxa"/>
          </w:tcPr>
          <w:p w:rsidR="001C7A74" w:rsidRDefault="001C7A74" w:rsidP="001C7A74">
            <w:pPr>
              <w:pStyle w:val="ListParagraph"/>
              <w:ind w:left="0"/>
              <w:jc w:val="center"/>
            </w:pPr>
            <w:r>
              <w:lastRenderedPageBreak/>
              <w:t>5</w:t>
            </w:r>
          </w:p>
        </w:tc>
        <w:tc>
          <w:tcPr>
            <w:tcW w:w="1890" w:type="dxa"/>
          </w:tcPr>
          <w:p w:rsidR="001C7A74" w:rsidRDefault="001C7A74" w:rsidP="001C7A74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1C7A74" w:rsidRDefault="001C7A74" w:rsidP="001C7A74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1C7A74" w:rsidRDefault="001C7A74" w:rsidP="001C7A74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1C7A74" w:rsidRDefault="001C7A74" w:rsidP="001C7A74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336FD" w:rsidTr="007336FD">
        <w:tc>
          <w:tcPr>
            <w:tcW w:w="1890" w:type="dxa"/>
          </w:tcPr>
          <w:p w:rsidR="001C7A74" w:rsidRDefault="001C7A74" w:rsidP="001C7A74">
            <w:pPr>
              <w:pStyle w:val="ListParagraph"/>
              <w:ind w:left="0"/>
            </w:pPr>
            <w:r>
              <w:t xml:space="preserve">You completed all 3 cutting boards in the set. All 1” smaller than the next. </w:t>
            </w:r>
          </w:p>
        </w:tc>
        <w:tc>
          <w:tcPr>
            <w:tcW w:w="1890" w:type="dxa"/>
          </w:tcPr>
          <w:p w:rsidR="001C7A74" w:rsidRDefault="001C7A74" w:rsidP="001C7A74">
            <w:pPr>
              <w:pStyle w:val="ListParagraph"/>
              <w:ind w:left="0"/>
            </w:pPr>
            <w:r>
              <w:t>You completed all 3 cutting boards. However; they were not exactly 1” smaller than the next.</w:t>
            </w:r>
          </w:p>
        </w:tc>
        <w:tc>
          <w:tcPr>
            <w:tcW w:w="1800" w:type="dxa"/>
          </w:tcPr>
          <w:p w:rsidR="001C7A74" w:rsidRDefault="001C7A74" w:rsidP="001C7A74">
            <w:pPr>
              <w:pStyle w:val="ListParagraph"/>
              <w:ind w:left="0"/>
            </w:pPr>
            <w:r>
              <w:t>You completed 2 cutting boards. They all were 1” smaller than the next.</w:t>
            </w:r>
          </w:p>
        </w:tc>
        <w:tc>
          <w:tcPr>
            <w:tcW w:w="1834" w:type="dxa"/>
          </w:tcPr>
          <w:p w:rsidR="001C7A74" w:rsidRDefault="001C7A74" w:rsidP="001C7A74">
            <w:pPr>
              <w:pStyle w:val="ListParagraph"/>
              <w:ind w:left="0"/>
            </w:pPr>
            <w:r>
              <w:t>You completed 2 cutting boards. However; they were not exactly 1” smaller than the next.</w:t>
            </w:r>
          </w:p>
        </w:tc>
        <w:tc>
          <w:tcPr>
            <w:tcW w:w="1671" w:type="dxa"/>
          </w:tcPr>
          <w:p w:rsidR="001C7A74" w:rsidRDefault="001C7A74" w:rsidP="001C7A74">
            <w:pPr>
              <w:pStyle w:val="ListParagraph"/>
              <w:ind w:left="0"/>
            </w:pPr>
            <w:r>
              <w:t>You only completed one cutting board</w:t>
            </w:r>
            <w:r w:rsidR="00C701D9">
              <w:t>.</w:t>
            </w:r>
          </w:p>
        </w:tc>
      </w:tr>
      <w:tr w:rsidR="007336FD" w:rsidTr="007336FD">
        <w:tc>
          <w:tcPr>
            <w:tcW w:w="1890" w:type="dxa"/>
          </w:tcPr>
          <w:p w:rsidR="001C7A74" w:rsidRDefault="00C701D9" w:rsidP="001C7A74">
            <w:pPr>
              <w:pStyle w:val="ListParagraph"/>
              <w:ind w:left="0"/>
            </w:pPr>
            <w:r>
              <w:t>You used two or more types of wood. Colors were contrasting. Arrangement was good.</w:t>
            </w:r>
          </w:p>
        </w:tc>
        <w:tc>
          <w:tcPr>
            <w:tcW w:w="1890" w:type="dxa"/>
          </w:tcPr>
          <w:p w:rsidR="001C7A74" w:rsidRDefault="00C701D9" w:rsidP="001C7A74">
            <w:pPr>
              <w:pStyle w:val="ListParagraph"/>
              <w:ind w:left="0"/>
            </w:pPr>
            <w:r>
              <w:t>You used two types of wood. Contrasting colors, but the arrangement was off.</w:t>
            </w:r>
          </w:p>
        </w:tc>
        <w:tc>
          <w:tcPr>
            <w:tcW w:w="1800" w:type="dxa"/>
          </w:tcPr>
          <w:p w:rsidR="001C7A74" w:rsidRDefault="00C701D9" w:rsidP="001C7A74">
            <w:pPr>
              <w:pStyle w:val="ListParagraph"/>
              <w:ind w:left="0"/>
            </w:pPr>
            <w:r>
              <w:t>You used two types of wood. Contrasting colors. But they had no arrangement.</w:t>
            </w:r>
          </w:p>
        </w:tc>
        <w:tc>
          <w:tcPr>
            <w:tcW w:w="1834" w:type="dxa"/>
          </w:tcPr>
          <w:p w:rsidR="001C7A74" w:rsidRDefault="00C701D9" w:rsidP="001C7A74">
            <w:pPr>
              <w:pStyle w:val="ListParagraph"/>
              <w:ind w:left="0"/>
            </w:pPr>
            <w:r>
              <w:t>You used two types of wood. No contrasting colors, no arrangement.</w:t>
            </w:r>
          </w:p>
        </w:tc>
        <w:tc>
          <w:tcPr>
            <w:tcW w:w="1671" w:type="dxa"/>
          </w:tcPr>
          <w:p w:rsidR="001C7A74" w:rsidRDefault="00C701D9" w:rsidP="001C7A74">
            <w:pPr>
              <w:pStyle w:val="ListParagraph"/>
              <w:ind w:left="0"/>
            </w:pPr>
            <w:r>
              <w:t>You only used one type of wood.</w:t>
            </w:r>
          </w:p>
        </w:tc>
      </w:tr>
      <w:tr w:rsidR="007336FD" w:rsidTr="007336FD">
        <w:tc>
          <w:tcPr>
            <w:tcW w:w="1890" w:type="dxa"/>
          </w:tcPr>
          <w:p w:rsidR="001C7A74" w:rsidRDefault="00C701D9" w:rsidP="001C7A74">
            <w:pPr>
              <w:pStyle w:val="ListParagraph"/>
              <w:ind w:left="0"/>
            </w:pPr>
            <w:r>
              <w:t>You choose a shape that was not a square or a rectangle and you used it for all three.</w:t>
            </w:r>
          </w:p>
        </w:tc>
        <w:tc>
          <w:tcPr>
            <w:tcW w:w="1890" w:type="dxa"/>
          </w:tcPr>
          <w:p w:rsidR="001C7A74" w:rsidRDefault="00C701D9" w:rsidP="001C7A74">
            <w:pPr>
              <w:pStyle w:val="ListParagraph"/>
              <w:ind w:left="0"/>
            </w:pPr>
            <w:r>
              <w:t>You choose 3 shapes that were not squares or rectangles.</w:t>
            </w:r>
          </w:p>
        </w:tc>
        <w:tc>
          <w:tcPr>
            <w:tcW w:w="1800" w:type="dxa"/>
          </w:tcPr>
          <w:p w:rsidR="001C7A74" w:rsidRDefault="00C701D9" w:rsidP="001C7A74">
            <w:pPr>
              <w:pStyle w:val="ListParagraph"/>
              <w:ind w:left="0"/>
            </w:pPr>
            <w:r>
              <w:t xml:space="preserve">You choose 2 shapes that were not squares or rectangles. </w:t>
            </w:r>
          </w:p>
        </w:tc>
        <w:tc>
          <w:tcPr>
            <w:tcW w:w="1834" w:type="dxa"/>
          </w:tcPr>
          <w:p w:rsidR="001C7A74" w:rsidRDefault="00C701D9" w:rsidP="001C7A74">
            <w:pPr>
              <w:pStyle w:val="ListParagraph"/>
              <w:ind w:left="0"/>
            </w:pPr>
            <w:r>
              <w:t>You did a square cutting board set.</w:t>
            </w:r>
          </w:p>
        </w:tc>
        <w:tc>
          <w:tcPr>
            <w:tcW w:w="1671" w:type="dxa"/>
          </w:tcPr>
          <w:p w:rsidR="001C7A74" w:rsidRDefault="00C701D9" w:rsidP="001C7A74">
            <w:pPr>
              <w:pStyle w:val="ListParagraph"/>
              <w:ind w:left="0"/>
            </w:pPr>
            <w:r>
              <w:t xml:space="preserve">You did a rectangle cutting board set. </w:t>
            </w:r>
          </w:p>
        </w:tc>
      </w:tr>
      <w:tr w:rsidR="007336FD" w:rsidTr="007336FD">
        <w:tc>
          <w:tcPr>
            <w:tcW w:w="1890" w:type="dxa"/>
          </w:tcPr>
          <w:p w:rsidR="001C7A74" w:rsidRDefault="00C701D9" w:rsidP="001C7A74">
            <w:pPr>
              <w:pStyle w:val="ListParagraph"/>
              <w:ind w:left="0"/>
            </w:pPr>
            <w:r>
              <w:t xml:space="preserve">You did a decorative edge using the router table, and you sanded away all router burn marks. The </w:t>
            </w:r>
            <w:r w:rsidR="007336FD">
              <w:t>router</w:t>
            </w:r>
            <w:r>
              <w:t xml:space="preserve"> edge was square and clean</w:t>
            </w:r>
          </w:p>
        </w:tc>
        <w:tc>
          <w:tcPr>
            <w:tcW w:w="1890" w:type="dxa"/>
          </w:tcPr>
          <w:p w:rsidR="001C7A74" w:rsidRDefault="00C701D9" w:rsidP="001C7A74">
            <w:pPr>
              <w:pStyle w:val="ListParagraph"/>
              <w:ind w:left="0"/>
            </w:pPr>
            <w:r>
              <w:t xml:space="preserve">You </w:t>
            </w:r>
            <w:r w:rsidR="007336FD">
              <w:t>did a decorative edge on the router table. But there were some burn marks. The router edge was clean and square.</w:t>
            </w:r>
          </w:p>
        </w:tc>
        <w:tc>
          <w:tcPr>
            <w:tcW w:w="1800" w:type="dxa"/>
          </w:tcPr>
          <w:p w:rsidR="001C7A74" w:rsidRDefault="007336FD" w:rsidP="001C7A74">
            <w:pPr>
              <w:pStyle w:val="ListParagraph"/>
              <w:ind w:left="0"/>
            </w:pPr>
            <w:r>
              <w:t>You did a decorative edge on the router table. But there were burn marks and the router edge was not square.</w:t>
            </w:r>
          </w:p>
        </w:tc>
        <w:tc>
          <w:tcPr>
            <w:tcW w:w="1834" w:type="dxa"/>
          </w:tcPr>
          <w:p w:rsidR="001C7A74" w:rsidRDefault="007336FD" w:rsidP="001C7A74">
            <w:pPr>
              <w:pStyle w:val="ListParagraph"/>
              <w:ind w:left="0"/>
            </w:pPr>
            <w:r>
              <w:t>You did a decorative edge. But there was a large section of burn. Or chipped section. OR no router edge was square.</w:t>
            </w:r>
          </w:p>
        </w:tc>
        <w:tc>
          <w:tcPr>
            <w:tcW w:w="1671" w:type="dxa"/>
          </w:tcPr>
          <w:p w:rsidR="001C7A74" w:rsidRPr="007336FD" w:rsidRDefault="007336FD" w:rsidP="007336FD">
            <w:r>
              <w:t xml:space="preserve">You did not do a decorative edge. You broke the edges with sand paper. </w:t>
            </w:r>
          </w:p>
        </w:tc>
      </w:tr>
      <w:tr w:rsidR="007336FD" w:rsidTr="007336FD">
        <w:tc>
          <w:tcPr>
            <w:tcW w:w="1890" w:type="dxa"/>
          </w:tcPr>
          <w:p w:rsidR="001C7A74" w:rsidRDefault="007336FD" w:rsidP="001C7A74">
            <w:pPr>
              <w:pStyle w:val="ListParagraph"/>
              <w:ind w:left="0"/>
            </w:pPr>
            <w:r>
              <w:t>You sanded away all of your machining marks. Sanded with 220.</w:t>
            </w:r>
          </w:p>
        </w:tc>
        <w:tc>
          <w:tcPr>
            <w:tcW w:w="1890" w:type="dxa"/>
          </w:tcPr>
          <w:p w:rsidR="001C7A74" w:rsidRDefault="007336FD" w:rsidP="001C7A74">
            <w:pPr>
              <w:pStyle w:val="ListParagraph"/>
              <w:ind w:left="0"/>
            </w:pPr>
            <w:r>
              <w:t xml:space="preserve">You sanded away most of your machining marks, but there were sanding marks. </w:t>
            </w:r>
          </w:p>
        </w:tc>
        <w:tc>
          <w:tcPr>
            <w:tcW w:w="1800" w:type="dxa"/>
          </w:tcPr>
          <w:p w:rsidR="001C7A74" w:rsidRDefault="007336FD" w:rsidP="001C7A74">
            <w:pPr>
              <w:pStyle w:val="ListParagraph"/>
              <w:ind w:left="0"/>
            </w:pPr>
            <w:r>
              <w:t>There are visible machining marks and sanding marks. Edge are still rough. Sanded with 120</w:t>
            </w:r>
          </w:p>
        </w:tc>
        <w:tc>
          <w:tcPr>
            <w:tcW w:w="1834" w:type="dxa"/>
          </w:tcPr>
          <w:p w:rsidR="001C7A74" w:rsidRDefault="007336FD" w:rsidP="001C7A74">
            <w:pPr>
              <w:pStyle w:val="ListParagraph"/>
              <w:ind w:left="0"/>
            </w:pPr>
            <w:r>
              <w:t>Edges are really rough. Barely sanded. Sanded with 100.</w:t>
            </w:r>
          </w:p>
        </w:tc>
        <w:tc>
          <w:tcPr>
            <w:tcW w:w="1671" w:type="dxa"/>
          </w:tcPr>
          <w:p w:rsidR="001C7A74" w:rsidRDefault="007336FD" w:rsidP="001C7A74">
            <w:pPr>
              <w:pStyle w:val="ListParagraph"/>
              <w:ind w:left="0"/>
            </w:pPr>
            <w:r>
              <w:t>You did not sand.</w:t>
            </w:r>
          </w:p>
        </w:tc>
      </w:tr>
      <w:tr w:rsidR="007336FD" w:rsidTr="007336FD">
        <w:tc>
          <w:tcPr>
            <w:tcW w:w="1890" w:type="dxa"/>
          </w:tcPr>
          <w:p w:rsidR="007336FD" w:rsidRDefault="007336FD" w:rsidP="001C7A74">
            <w:pPr>
              <w:pStyle w:val="ListParagraph"/>
              <w:ind w:left="0"/>
            </w:pPr>
            <w:r>
              <w:t>You did 2 coats of finish and buffed between each one.</w:t>
            </w:r>
          </w:p>
        </w:tc>
        <w:tc>
          <w:tcPr>
            <w:tcW w:w="1890" w:type="dxa"/>
          </w:tcPr>
          <w:p w:rsidR="007336FD" w:rsidRDefault="007336FD" w:rsidP="001C7A74">
            <w:pPr>
              <w:pStyle w:val="ListParagraph"/>
              <w:ind w:left="0"/>
            </w:pPr>
            <w:r>
              <w:t>You did 2 coats of finish but did not buff.</w:t>
            </w:r>
          </w:p>
        </w:tc>
        <w:tc>
          <w:tcPr>
            <w:tcW w:w="1800" w:type="dxa"/>
          </w:tcPr>
          <w:p w:rsidR="007336FD" w:rsidRDefault="007336FD" w:rsidP="001C7A74">
            <w:pPr>
              <w:pStyle w:val="ListParagraph"/>
              <w:ind w:left="0"/>
            </w:pPr>
            <w:r>
              <w:t>You did 1 coat of finish and buffed.</w:t>
            </w:r>
          </w:p>
        </w:tc>
        <w:tc>
          <w:tcPr>
            <w:tcW w:w="1834" w:type="dxa"/>
          </w:tcPr>
          <w:p w:rsidR="007336FD" w:rsidRDefault="007336FD" w:rsidP="001C7A74">
            <w:pPr>
              <w:pStyle w:val="ListParagraph"/>
              <w:ind w:left="0"/>
            </w:pPr>
            <w:r>
              <w:t xml:space="preserve">You </w:t>
            </w:r>
            <w:r w:rsidR="00E54A47">
              <w:t>did one coat of finish and buffed.</w:t>
            </w:r>
          </w:p>
        </w:tc>
        <w:tc>
          <w:tcPr>
            <w:tcW w:w="1671" w:type="dxa"/>
          </w:tcPr>
          <w:p w:rsidR="007336FD" w:rsidRDefault="00E54A47" w:rsidP="001C7A74">
            <w:pPr>
              <w:pStyle w:val="ListParagraph"/>
              <w:ind w:left="0"/>
            </w:pPr>
            <w:r>
              <w:t>You did not put finish on your cutting boards.</w:t>
            </w:r>
          </w:p>
        </w:tc>
      </w:tr>
    </w:tbl>
    <w:p w:rsidR="00E54A47" w:rsidRDefault="00E54A47" w:rsidP="00E54A47"/>
    <w:p w:rsidR="00E54A47" w:rsidRDefault="00E54A47" w:rsidP="00E54A47">
      <w:pPr>
        <w:rPr>
          <w:sz w:val="32"/>
          <w:szCs w:val="32"/>
        </w:rPr>
      </w:pPr>
      <w:r>
        <w:tab/>
      </w:r>
      <w:r>
        <w:tab/>
      </w:r>
      <w:r>
        <w:rPr>
          <w:sz w:val="32"/>
          <w:szCs w:val="32"/>
        </w:rPr>
        <w:t xml:space="preserve">/30 project </w:t>
      </w:r>
    </w:p>
    <w:p w:rsidR="00E54A47" w:rsidRDefault="00E54A47" w:rsidP="00E54A4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/10 paperwork</w:t>
      </w:r>
    </w:p>
    <w:p w:rsidR="00E54A47" w:rsidRDefault="00E54A47" w:rsidP="00E54A47">
      <w:pPr>
        <w:rPr>
          <w:sz w:val="32"/>
          <w:szCs w:val="32"/>
        </w:rPr>
      </w:pPr>
      <w:r>
        <w:rPr>
          <w:sz w:val="32"/>
          <w:szCs w:val="32"/>
        </w:rPr>
        <w:t>Total Grade: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/40</w:t>
      </w:r>
    </w:p>
    <w:p w:rsidR="00E54A47" w:rsidRPr="00E54A47" w:rsidRDefault="00E54A47" w:rsidP="00E54A47">
      <w:pPr>
        <w:rPr>
          <w:sz w:val="32"/>
          <w:szCs w:val="32"/>
        </w:rPr>
      </w:pPr>
      <w:r>
        <w:rPr>
          <w:sz w:val="32"/>
          <w:szCs w:val="32"/>
        </w:rPr>
        <w:t>Comments:</w:t>
      </w:r>
    </w:p>
    <w:sectPr w:rsidR="00E54A47" w:rsidRPr="00E54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50AA7"/>
    <w:multiLevelType w:val="hybridMultilevel"/>
    <w:tmpl w:val="B56A4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5C2C"/>
    <w:multiLevelType w:val="hybridMultilevel"/>
    <w:tmpl w:val="C6181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52185"/>
    <w:multiLevelType w:val="hybridMultilevel"/>
    <w:tmpl w:val="235285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AF"/>
    <w:rsid w:val="001C7A74"/>
    <w:rsid w:val="00413B72"/>
    <w:rsid w:val="004453AF"/>
    <w:rsid w:val="004A4387"/>
    <w:rsid w:val="007336FD"/>
    <w:rsid w:val="00C701D9"/>
    <w:rsid w:val="00E54A47"/>
    <w:rsid w:val="00F0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F932B-8462-4881-B284-91C74D67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3AF"/>
    <w:pPr>
      <w:ind w:left="720"/>
      <w:contextualSpacing/>
    </w:pPr>
  </w:style>
  <w:style w:type="table" w:styleId="TableGrid">
    <w:name w:val="Table Grid"/>
    <w:basedOn w:val="TableNormal"/>
    <w:uiPriority w:val="39"/>
    <w:rsid w:val="001C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Garner</dc:creator>
  <cp:keywords/>
  <dc:description/>
  <cp:lastModifiedBy>Francis Garner</cp:lastModifiedBy>
  <cp:revision>2</cp:revision>
  <dcterms:created xsi:type="dcterms:W3CDTF">2015-08-19T00:43:00Z</dcterms:created>
  <dcterms:modified xsi:type="dcterms:W3CDTF">2015-08-19T00:43:00Z</dcterms:modified>
</cp:coreProperties>
</file>