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6098" w:rsidTr="00764EF3">
        <w:tc>
          <w:tcPr>
            <w:tcW w:w="1870" w:type="dxa"/>
          </w:tcPr>
          <w:p w:rsidR="00896098" w:rsidRDefault="00896098" w:rsidP="00764EF3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896098" w:rsidRDefault="00896098" w:rsidP="00764EF3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896098" w:rsidRDefault="00896098" w:rsidP="00764EF3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896098" w:rsidRDefault="00896098" w:rsidP="00764EF3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896098" w:rsidRDefault="00896098" w:rsidP="00764EF3">
            <w:pPr>
              <w:jc w:val="center"/>
            </w:pPr>
            <w:r>
              <w:t>1</w:t>
            </w:r>
          </w:p>
        </w:tc>
      </w:tr>
      <w:tr w:rsidR="00896098" w:rsidTr="00764EF3">
        <w:tc>
          <w:tcPr>
            <w:tcW w:w="1870" w:type="dxa"/>
          </w:tcPr>
          <w:p w:rsidR="00896098" w:rsidRDefault="00896098" w:rsidP="00764EF3">
            <w:r>
              <w:t xml:space="preserve">You followed all of the preparation steps correctly. </w:t>
            </w:r>
          </w:p>
        </w:tc>
        <w:tc>
          <w:tcPr>
            <w:tcW w:w="1870" w:type="dxa"/>
          </w:tcPr>
          <w:p w:rsidR="00896098" w:rsidRDefault="00896098" w:rsidP="00764EF3">
            <w:r>
              <w:t xml:space="preserve">You followed all of the preparation steps, but your material was not square. </w:t>
            </w:r>
          </w:p>
        </w:tc>
        <w:tc>
          <w:tcPr>
            <w:tcW w:w="1870" w:type="dxa"/>
          </w:tcPr>
          <w:p w:rsidR="00896098" w:rsidRDefault="00896098" w:rsidP="00764EF3">
            <w:r>
              <w:t xml:space="preserve">Your piece had glue on it still but was square. </w:t>
            </w:r>
          </w:p>
        </w:tc>
        <w:tc>
          <w:tcPr>
            <w:tcW w:w="1870" w:type="dxa"/>
          </w:tcPr>
          <w:p w:rsidR="00896098" w:rsidRDefault="00896098" w:rsidP="00764EF3">
            <w:r>
              <w:t xml:space="preserve">Your piece had glue on it and was not square. </w:t>
            </w:r>
          </w:p>
        </w:tc>
        <w:tc>
          <w:tcPr>
            <w:tcW w:w="1870" w:type="dxa"/>
          </w:tcPr>
          <w:p w:rsidR="00896098" w:rsidRDefault="00896098" w:rsidP="00764EF3">
            <w:r>
              <w:t xml:space="preserve">You just put some wood on the lathe did not follow prep steps. </w:t>
            </w:r>
          </w:p>
        </w:tc>
      </w:tr>
      <w:tr w:rsidR="00896098" w:rsidTr="00764EF3">
        <w:tc>
          <w:tcPr>
            <w:tcW w:w="1870" w:type="dxa"/>
          </w:tcPr>
          <w:p w:rsidR="00896098" w:rsidRDefault="00896098" w:rsidP="00764EF3">
            <w:r>
              <w:t xml:space="preserve">Your piece was sanded nicely. There were no sanding marks or machining marks. </w:t>
            </w:r>
          </w:p>
        </w:tc>
        <w:tc>
          <w:tcPr>
            <w:tcW w:w="1870" w:type="dxa"/>
          </w:tcPr>
          <w:p w:rsidR="00896098" w:rsidRDefault="00896098" w:rsidP="00764EF3">
            <w:r>
              <w:t xml:space="preserve">There were </w:t>
            </w:r>
            <w:proofErr w:type="spellStart"/>
            <w:r>
              <w:t>visable</w:t>
            </w:r>
            <w:proofErr w:type="spellEnd"/>
            <w:r>
              <w:t xml:space="preserve"> sanding marks. </w:t>
            </w:r>
          </w:p>
        </w:tc>
        <w:tc>
          <w:tcPr>
            <w:tcW w:w="1870" w:type="dxa"/>
          </w:tcPr>
          <w:p w:rsidR="00896098" w:rsidRDefault="00896098" w:rsidP="00764EF3">
            <w:r>
              <w:t xml:space="preserve">There were </w:t>
            </w:r>
            <w:proofErr w:type="spellStart"/>
            <w:r>
              <w:t>visable</w:t>
            </w:r>
            <w:proofErr w:type="spellEnd"/>
            <w:r>
              <w:t xml:space="preserve"> sanding and machining marks. </w:t>
            </w:r>
          </w:p>
        </w:tc>
        <w:tc>
          <w:tcPr>
            <w:tcW w:w="1870" w:type="dxa"/>
          </w:tcPr>
          <w:p w:rsidR="00896098" w:rsidRDefault="00896098" w:rsidP="00764EF3">
            <w:r>
              <w:t xml:space="preserve">The piece was really rough and had several machining and sanding marks. </w:t>
            </w:r>
          </w:p>
        </w:tc>
        <w:tc>
          <w:tcPr>
            <w:tcW w:w="1870" w:type="dxa"/>
          </w:tcPr>
          <w:p w:rsidR="00896098" w:rsidRDefault="00896098" w:rsidP="00764EF3">
            <w:r>
              <w:t xml:space="preserve">The piece was not sanded at all. </w:t>
            </w:r>
          </w:p>
        </w:tc>
      </w:tr>
      <w:tr w:rsidR="00896098" w:rsidTr="00764EF3">
        <w:tc>
          <w:tcPr>
            <w:tcW w:w="1870" w:type="dxa"/>
          </w:tcPr>
          <w:p w:rsidR="00896098" w:rsidRDefault="00896098" w:rsidP="00014F0F">
            <w:r>
              <w:t xml:space="preserve">Your piece was drilled correctly and the </w:t>
            </w:r>
            <w:r w:rsidR="00014F0F">
              <w:t>season</w:t>
            </w:r>
            <w:r>
              <w:t xml:space="preserve"> hole</w:t>
            </w:r>
            <w:r w:rsidR="00014F0F">
              <w:t>s</w:t>
            </w:r>
            <w:r>
              <w:t xml:space="preserve"> w</w:t>
            </w:r>
            <w:r w:rsidR="00014F0F">
              <w:t>ere</w:t>
            </w:r>
            <w:r>
              <w:t xml:space="preserve"> centered.</w:t>
            </w:r>
          </w:p>
        </w:tc>
        <w:tc>
          <w:tcPr>
            <w:tcW w:w="1870" w:type="dxa"/>
          </w:tcPr>
          <w:p w:rsidR="00896098" w:rsidRDefault="00896098" w:rsidP="00014F0F">
            <w:r>
              <w:t xml:space="preserve">Your </w:t>
            </w:r>
            <w:r w:rsidR="00014F0F">
              <w:t>season</w:t>
            </w:r>
            <w:r>
              <w:t xml:space="preserve"> hole</w:t>
            </w:r>
            <w:r w:rsidR="00014F0F">
              <w:t>s</w:t>
            </w:r>
            <w:r>
              <w:t xml:space="preserve"> was not centered, but there were not marks in the top of the call from the drill bit. </w:t>
            </w:r>
          </w:p>
        </w:tc>
        <w:tc>
          <w:tcPr>
            <w:tcW w:w="1870" w:type="dxa"/>
          </w:tcPr>
          <w:p w:rsidR="00896098" w:rsidRDefault="00896098" w:rsidP="00014F0F">
            <w:r>
              <w:t xml:space="preserve">You scratched up the top of the </w:t>
            </w:r>
            <w:r w:rsidR="00014F0F">
              <w:t>shaker</w:t>
            </w:r>
            <w:r>
              <w:t xml:space="preserve"> with the drill bit, but the hole was centered. </w:t>
            </w:r>
          </w:p>
        </w:tc>
        <w:tc>
          <w:tcPr>
            <w:tcW w:w="1870" w:type="dxa"/>
          </w:tcPr>
          <w:p w:rsidR="00896098" w:rsidRDefault="00896098" w:rsidP="00014F0F">
            <w:r>
              <w:t>You scratched up the top of the</w:t>
            </w:r>
            <w:r w:rsidR="00014F0F">
              <w:t xml:space="preserve"> shaker</w:t>
            </w:r>
            <w:r>
              <w:t xml:space="preserve"> as well as the hole not being centered. </w:t>
            </w:r>
          </w:p>
        </w:tc>
        <w:tc>
          <w:tcPr>
            <w:tcW w:w="1870" w:type="dxa"/>
          </w:tcPr>
          <w:p w:rsidR="00896098" w:rsidRDefault="00896098" w:rsidP="00014F0F">
            <w:r>
              <w:t xml:space="preserve">You did not drill the </w:t>
            </w:r>
            <w:r w:rsidR="00014F0F">
              <w:t>shaker</w:t>
            </w:r>
            <w:r>
              <w:t xml:space="preserve"> hole</w:t>
            </w:r>
            <w:r w:rsidR="00014F0F">
              <w:t>s</w:t>
            </w:r>
            <w:bookmarkStart w:id="0" w:name="_GoBack"/>
            <w:bookmarkEnd w:id="0"/>
            <w:r>
              <w:t xml:space="preserve">. </w:t>
            </w:r>
          </w:p>
        </w:tc>
      </w:tr>
      <w:tr w:rsidR="00896098" w:rsidTr="00764EF3">
        <w:tc>
          <w:tcPr>
            <w:tcW w:w="1870" w:type="dxa"/>
          </w:tcPr>
          <w:p w:rsidR="00896098" w:rsidRDefault="00896098" w:rsidP="00764EF3">
            <w:r>
              <w:t xml:space="preserve">You finished your piece and it had at least 2 even coats. </w:t>
            </w:r>
          </w:p>
        </w:tc>
        <w:tc>
          <w:tcPr>
            <w:tcW w:w="1870" w:type="dxa"/>
          </w:tcPr>
          <w:p w:rsidR="00896098" w:rsidRDefault="00896098" w:rsidP="00764EF3">
            <w:r>
              <w:t>You finished your piece and it had one coat, or one coat of wax.</w:t>
            </w:r>
          </w:p>
        </w:tc>
        <w:tc>
          <w:tcPr>
            <w:tcW w:w="1870" w:type="dxa"/>
          </w:tcPr>
          <w:p w:rsidR="00896098" w:rsidRDefault="00896098" w:rsidP="00764EF3">
            <w:r>
              <w:t xml:space="preserve">You put one coat of finish on but it was not even. </w:t>
            </w:r>
          </w:p>
        </w:tc>
        <w:tc>
          <w:tcPr>
            <w:tcW w:w="1870" w:type="dxa"/>
          </w:tcPr>
          <w:p w:rsidR="00896098" w:rsidRDefault="00896098" w:rsidP="00764EF3">
            <w:r>
              <w:t>You put only wax on it and it was not even.</w:t>
            </w:r>
          </w:p>
        </w:tc>
        <w:tc>
          <w:tcPr>
            <w:tcW w:w="1870" w:type="dxa"/>
          </w:tcPr>
          <w:p w:rsidR="00896098" w:rsidRDefault="00896098" w:rsidP="00764EF3">
            <w:r>
              <w:t xml:space="preserve">You did not finish the piece. </w:t>
            </w:r>
          </w:p>
        </w:tc>
      </w:tr>
    </w:tbl>
    <w:p w:rsidR="00896098" w:rsidRDefault="00896098" w:rsidP="00896098"/>
    <w:p w:rsidR="00896098" w:rsidRDefault="00896098" w:rsidP="00896098">
      <w:r>
        <w:t xml:space="preserve">________ / 20 </w:t>
      </w:r>
    </w:p>
    <w:p w:rsidR="00896098" w:rsidRDefault="00896098" w:rsidP="00896098"/>
    <w:p w:rsidR="00896098" w:rsidRDefault="00896098" w:rsidP="00896098">
      <w:r>
        <w:t>Comments:</w:t>
      </w:r>
    </w:p>
    <w:p w:rsidR="00E93364" w:rsidRDefault="00014F0F"/>
    <w:sectPr w:rsidR="00E9336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98" w:rsidRDefault="00896098" w:rsidP="00896098">
      <w:pPr>
        <w:spacing w:after="0" w:line="240" w:lineRule="auto"/>
      </w:pPr>
      <w:r>
        <w:separator/>
      </w:r>
    </w:p>
  </w:endnote>
  <w:endnote w:type="continuationSeparator" w:id="0">
    <w:p w:rsidR="00896098" w:rsidRDefault="00896098" w:rsidP="0089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98" w:rsidRDefault="00896098" w:rsidP="00896098">
      <w:pPr>
        <w:spacing w:after="0" w:line="240" w:lineRule="auto"/>
      </w:pPr>
      <w:r>
        <w:separator/>
      </w:r>
    </w:p>
  </w:footnote>
  <w:footnote w:type="continuationSeparator" w:id="0">
    <w:p w:rsidR="00896098" w:rsidRDefault="00896098" w:rsidP="0089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515" w:rsidRDefault="00896098" w:rsidP="00CA4515">
    <w:pPr>
      <w:pStyle w:val="Header"/>
    </w:pPr>
    <w:r>
      <w:rPr>
        <w:b/>
      </w:rPr>
      <w:t xml:space="preserve">Salt and Pepper Shakers </w:t>
    </w:r>
    <w:r>
      <w:t xml:space="preserve">        </w:t>
    </w:r>
    <w:r w:rsidR="00014F0F">
      <w:t xml:space="preserve">  </w:t>
    </w:r>
    <w:r w:rsidR="00014F0F">
      <w:t xml:space="preserve">   </w:t>
    </w:r>
    <w:r w:rsidR="00014F0F">
      <w:t>Name: ___</w:t>
    </w:r>
    <w:r w:rsidR="00014F0F">
      <w:t>_________________________ Date</w:t>
    </w:r>
    <w:proofErr w:type="gramStart"/>
    <w:r w:rsidR="00014F0F">
      <w:t>:_</w:t>
    </w:r>
    <w:proofErr w:type="gramEnd"/>
    <w:r w:rsidR="00014F0F">
      <w:t>________</w:t>
    </w:r>
    <w:r w:rsidR="00014F0F">
      <w:t>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98"/>
    <w:rsid w:val="00014F0F"/>
    <w:rsid w:val="0009325F"/>
    <w:rsid w:val="00896098"/>
    <w:rsid w:val="00F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BB7FF-3D04-419C-9ED6-41D33507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098"/>
  </w:style>
  <w:style w:type="paragraph" w:styleId="Footer">
    <w:name w:val="footer"/>
    <w:basedOn w:val="Normal"/>
    <w:link w:val="FooterChar"/>
    <w:uiPriority w:val="99"/>
    <w:unhideWhenUsed/>
    <w:rsid w:val="0089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2</cp:revision>
  <dcterms:created xsi:type="dcterms:W3CDTF">2016-07-25T20:59:00Z</dcterms:created>
  <dcterms:modified xsi:type="dcterms:W3CDTF">2016-07-25T21:01:00Z</dcterms:modified>
</cp:coreProperties>
</file>